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4D" w:rsidRPr="001E2EDD" w:rsidRDefault="007A694D" w:rsidP="001E2EDD">
      <w:pPr>
        <w:pStyle w:val="Tytu"/>
        <w:jc w:val="left"/>
        <w:outlineLvl w:val="0"/>
        <w:rPr>
          <w:rFonts w:ascii="Arial" w:hAnsi="Arial" w:cs="Arial"/>
          <w:b/>
          <w:sz w:val="16"/>
          <w:szCs w:val="16"/>
        </w:rPr>
      </w:pPr>
    </w:p>
    <w:p w:rsidR="00DE7192" w:rsidRPr="00875E9B" w:rsidRDefault="009A6BDE">
      <w:pPr>
        <w:pStyle w:val="Tytu"/>
        <w:outlineLvl w:val="0"/>
        <w:rPr>
          <w:rFonts w:ascii="Arial" w:hAnsi="Arial" w:cs="Arial"/>
          <w:b/>
          <w:sz w:val="24"/>
          <w:szCs w:val="24"/>
        </w:rPr>
      </w:pPr>
      <w:r w:rsidRPr="00875E9B">
        <w:rPr>
          <w:rFonts w:ascii="Arial" w:hAnsi="Arial" w:cs="Arial"/>
          <w:b/>
          <w:sz w:val="24"/>
          <w:szCs w:val="24"/>
        </w:rPr>
        <w:t>PREZYDENT MIASTA  RYBNIKA</w:t>
      </w:r>
    </w:p>
    <w:p w:rsidR="00DE7192" w:rsidRPr="00875E9B" w:rsidRDefault="009A6BD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75E9B">
        <w:rPr>
          <w:rFonts w:ascii="Arial" w:hAnsi="Arial" w:cs="Arial"/>
          <w:b/>
          <w:sz w:val="24"/>
          <w:szCs w:val="24"/>
        </w:rPr>
        <w:t xml:space="preserve">44 – 200 Rybnik  ul. </w:t>
      </w:r>
      <w:r w:rsidR="00631EFB" w:rsidRPr="00875E9B">
        <w:rPr>
          <w:rFonts w:ascii="Arial" w:hAnsi="Arial" w:cs="Arial"/>
          <w:b/>
          <w:sz w:val="24"/>
          <w:szCs w:val="24"/>
        </w:rPr>
        <w:t xml:space="preserve">Bolesława </w:t>
      </w:r>
      <w:r w:rsidRPr="00875E9B">
        <w:rPr>
          <w:rFonts w:ascii="Arial" w:hAnsi="Arial" w:cs="Arial"/>
          <w:b/>
          <w:sz w:val="24"/>
          <w:szCs w:val="24"/>
        </w:rPr>
        <w:t>Chrobrego 2</w:t>
      </w:r>
    </w:p>
    <w:p w:rsidR="007A694D" w:rsidRPr="00875E9B" w:rsidRDefault="009A6BDE" w:rsidP="004C0AFD">
      <w:pPr>
        <w:jc w:val="center"/>
        <w:rPr>
          <w:rFonts w:ascii="Arial" w:hAnsi="Arial" w:cs="Arial"/>
          <w:b/>
          <w:sz w:val="24"/>
          <w:szCs w:val="24"/>
        </w:rPr>
      </w:pPr>
      <w:r w:rsidRPr="00875E9B">
        <w:rPr>
          <w:rFonts w:ascii="Arial" w:hAnsi="Arial" w:cs="Arial"/>
          <w:b/>
          <w:sz w:val="24"/>
          <w:szCs w:val="24"/>
        </w:rPr>
        <w:t>o g ł a s z a:</w:t>
      </w:r>
    </w:p>
    <w:p w:rsidR="00B032F3" w:rsidRPr="00875E9B" w:rsidRDefault="00B032F3" w:rsidP="004C0AFD">
      <w:pPr>
        <w:jc w:val="center"/>
        <w:rPr>
          <w:rFonts w:ascii="Arial" w:hAnsi="Arial" w:cs="Arial"/>
          <w:b/>
          <w:sz w:val="24"/>
          <w:szCs w:val="24"/>
        </w:rPr>
      </w:pPr>
    </w:p>
    <w:p w:rsidR="00DE7192" w:rsidRPr="00875E9B" w:rsidRDefault="00DE7192">
      <w:pPr>
        <w:jc w:val="center"/>
        <w:rPr>
          <w:rFonts w:ascii="Arial" w:hAnsi="Arial" w:cs="Arial"/>
          <w:b/>
          <w:sz w:val="24"/>
          <w:szCs w:val="24"/>
        </w:rPr>
      </w:pPr>
    </w:p>
    <w:p w:rsidR="007A694D" w:rsidRPr="00875E9B" w:rsidRDefault="009A6BDE" w:rsidP="000606DE">
      <w:pPr>
        <w:pStyle w:val="Tekstpodstawowy"/>
        <w:tabs>
          <w:tab w:val="left" w:pos="4820"/>
        </w:tabs>
        <w:jc w:val="center"/>
        <w:rPr>
          <w:rFonts w:ascii="Arial" w:hAnsi="Arial" w:cs="Arial"/>
          <w:szCs w:val="24"/>
        </w:rPr>
      </w:pPr>
      <w:r w:rsidRPr="00875E9B">
        <w:rPr>
          <w:rFonts w:ascii="Arial" w:hAnsi="Arial" w:cs="Arial"/>
          <w:szCs w:val="24"/>
        </w:rPr>
        <w:t xml:space="preserve"> Przetarg </w:t>
      </w:r>
      <w:r w:rsidRPr="00875E9B">
        <w:rPr>
          <w:rFonts w:ascii="Arial" w:hAnsi="Arial" w:cs="Arial"/>
          <w:b/>
          <w:bCs/>
          <w:szCs w:val="24"/>
        </w:rPr>
        <w:t xml:space="preserve">nieograniczony </w:t>
      </w:r>
      <w:r w:rsidRPr="00875E9B">
        <w:rPr>
          <w:rFonts w:ascii="Arial" w:hAnsi="Arial" w:cs="Arial"/>
          <w:szCs w:val="24"/>
        </w:rPr>
        <w:t>na stawkę miesięczną czynszu za 1 m² pow. użytkowej</w:t>
      </w:r>
      <w:r w:rsidRPr="00875E9B">
        <w:rPr>
          <w:rFonts w:ascii="Arial" w:hAnsi="Arial" w:cs="Arial"/>
          <w:szCs w:val="24"/>
        </w:rPr>
        <w:br/>
        <w:t>na działalność handlowo – gospodarczą w lokalach:</w:t>
      </w:r>
    </w:p>
    <w:p w:rsidR="00DE7192" w:rsidRDefault="00DE7192">
      <w:pPr>
        <w:pStyle w:val="Tekstpodstawowy"/>
        <w:tabs>
          <w:tab w:val="left" w:pos="4820"/>
        </w:tabs>
        <w:rPr>
          <w:rFonts w:asciiTheme="minorHAnsi" w:hAnsiTheme="minorHAnsi" w:cs="Arial"/>
          <w:sz w:val="20"/>
        </w:rPr>
      </w:pPr>
    </w:p>
    <w:tbl>
      <w:tblPr>
        <w:tblW w:w="10346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1859"/>
        <w:gridCol w:w="709"/>
        <w:gridCol w:w="1134"/>
        <w:gridCol w:w="1276"/>
        <w:gridCol w:w="850"/>
        <w:gridCol w:w="993"/>
        <w:gridCol w:w="1559"/>
        <w:gridCol w:w="1562"/>
      </w:tblGrid>
      <w:tr w:rsidR="00854756" w:rsidTr="00B51974">
        <w:trPr>
          <w:cantSplit/>
          <w:trHeight w:val="246"/>
          <w:jc w:val="center"/>
        </w:trPr>
        <w:tc>
          <w:tcPr>
            <w:tcW w:w="4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628D" w:rsidRPr="00BC24B5" w:rsidRDefault="006603C1" w:rsidP="006603C1">
            <w:pPr>
              <w:ind w:left="-7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</w:t>
            </w:r>
            <w:r w:rsidR="0046628D" w:rsidRPr="00BC24B5">
              <w:rPr>
                <w:rFonts w:asciiTheme="minorHAnsi" w:hAnsiTheme="minorHAnsi" w:cs="Arial"/>
                <w:b/>
              </w:rPr>
              <w:t>p.</w:t>
            </w:r>
          </w:p>
        </w:tc>
        <w:tc>
          <w:tcPr>
            <w:tcW w:w="18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628D" w:rsidRPr="00BC24B5" w:rsidRDefault="0046628D" w:rsidP="006603C1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Usytuowanie lokalu przy ul.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628D" w:rsidRPr="00BC24B5" w:rsidRDefault="0046628D" w:rsidP="006603C1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Pow. lokalu</w:t>
            </w:r>
          </w:p>
          <w:p w:rsidR="0046628D" w:rsidRPr="00BC24B5" w:rsidRDefault="0046628D" w:rsidP="006603C1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w  m²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628D" w:rsidRPr="00BC24B5" w:rsidRDefault="0046628D" w:rsidP="006603C1">
            <w:pPr>
              <w:pStyle w:val="Nagwek4"/>
              <w:rPr>
                <w:rFonts w:asciiTheme="minorHAnsi" w:hAnsiTheme="minorHAnsi" w:cs="Arial"/>
                <w:sz w:val="20"/>
              </w:rPr>
            </w:pPr>
            <w:r w:rsidRPr="00BC24B5">
              <w:rPr>
                <w:rFonts w:asciiTheme="minorHAnsi" w:hAnsiTheme="minorHAnsi" w:cs="Arial"/>
                <w:sz w:val="20"/>
              </w:rPr>
              <w:t>Wizja lokalu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628D" w:rsidRPr="00BC24B5" w:rsidRDefault="0046628D" w:rsidP="006603C1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Stawka za</w:t>
            </w:r>
          </w:p>
          <w:p w:rsidR="0046628D" w:rsidRPr="00BC24B5" w:rsidRDefault="00B51974" w:rsidP="006603C1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1 m² (w </w:t>
            </w:r>
            <w:r w:rsidR="0046628D" w:rsidRPr="00BC24B5">
              <w:rPr>
                <w:rFonts w:asciiTheme="minorHAnsi" w:hAnsiTheme="minorHAnsi" w:cs="Arial"/>
                <w:b/>
              </w:rPr>
              <w:t>zł)</w:t>
            </w:r>
            <w:r w:rsidR="00C14012">
              <w:rPr>
                <w:rFonts w:asciiTheme="minorHAnsi" w:hAnsiTheme="minorHAnsi" w:cs="Arial"/>
                <w:b/>
              </w:rPr>
              <w:t xml:space="preserve"> netto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46628D" w:rsidRPr="00BC24B5" w:rsidRDefault="0046628D" w:rsidP="006603C1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Wadium</w:t>
            </w:r>
          </w:p>
          <w:p w:rsidR="0046628D" w:rsidRPr="00BC24B5" w:rsidRDefault="0046628D" w:rsidP="006603C1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6628D" w:rsidRPr="00BC24B5" w:rsidRDefault="0046628D" w:rsidP="006603C1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Poprzednia działalność prowadzona w lokalu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6628D" w:rsidRPr="00BC24B5" w:rsidRDefault="0046628D" w:rsidP="006603C1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Uwagi</w:t>
            </w:r>
          </w:p>
          <w:p w:rsidR="00A64113" w:rsidRPr="00BC24B5" w:rsidRDefault="00A64113" w:rsidP="006603C1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FD6F70" w:rsidTr="00B51974">
        <w:trPr>
          <w:cantSplit/>
          <w:trHeight w:val="233"/>
          <w:jc w:val="center"/>
        </w:trPr>
        <w:tc>
          <w:tcPr>
            <w:tcW w:w="4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D6F70" w:rsidRDefault="00FD6F70" w:rsidP="006603C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D6F70" w:rsidRDefault="00FD6F70" w:rsidP="006603C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D6F70" w:rsidRDefault="00FD6F70" w:rsidP="006603C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D6F70" w:rsidRDefault="00FD6F70" w:rsidP="006603C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      </w:t>
            </w:r>
            <w:r>
              <w:rPr>
                <w:rFonts w:asciiTheme="minorHAnsi" w:hAnsiTheme="minorHAnsi" w:cs="Arial"/>
                <w:b/>
              </w:rPr>
              <w:t xml:space="preserve">dnia              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D6F70" w:rsidRDefault="00FD6F70" w:rsidP="00C366EB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godzina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D6F70" w:rsidRDefault="00FD6F70" w:rsidP="006603C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FD6F70" w:rsidRDefault="00FD6F70" w:rsidP="006603C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D6F70" w:rsidRDefault="00FD6F70" w:rsidP="006603C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56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FD6F70" w:rsidRDefault="00FD6F70" w:rsidP="008F7357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umowa zawierana na </w:t>
            </w:r>
            <w:r w:rsidRPr="00BC24B5">
              <w:rPr>
                <w:rFonts w:asciiTheme="minorHAnsi" w:hAnsiTheme="minorHAnsi" w:cs="Arial"/>
                <w:b/>
              </w:rPr>
              <w:t>czas nieoznaczony</w:t>
            </w:r>
          </w:p>
        </w:tc>
      </w:tr>
      <w:tr w:rsidR="00016F73" w:rsidTr="009838CB">
        <w:trPr>
          <w:cantSplit/>
          <w:trHeight w:val="389"/>
          <w:jc w:val="center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16F73" w:rsidRDefault="00016F73" w:rsidP="006603C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16F73" w:rsidRDefault="0064158C" w:rsidP="006603C1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Powstańców Śl. 16A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16F73" w:rsidRDefault="0064158C" w:rsidP="006603C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39,00</w:t>
            </w:r>
            <w:r w:rsidR="00016F73">
              <w:rPr>
                <w:rFonts w:asciiTheme="minorHAnsi" w:hAnsiTheme="minorHAnsi" w:cs="Arial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16F73" w:rsidRDefault="004A7E8A" w:rsidP="006603C1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13</w:t>
            </w:r>
            <w:r w:rsidR="0064158C">
              <w:rPr>
                <w:rFonts w:asciiTheme="minorHAnsi" w:hAnsiTheme="minorHAnsi" w:cs="Arial"/>
                <w:bCs/>
              </w:rPr>
              <w:t>.04.2026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16F73" w:rsidRPr="0091411C" w:rsidRDefault="00625E3E" w:rsidP="0064158C">
            <w:pPr>
              <w:ind w:left="-235" w:right="-237" w:firstLine="235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  <w:r w:rsidR="0064158C">
              <w:rPr>
                <w:rFonts w:asciiTheme="minorHAnsi" w:hAnsiTheme="minorHAnsi" w:cstheme="minorHAnsi"/>
              </w:rPr>
              <w:t>30 – 11.0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16F73" w:rsidRDefault="0064158C" w:rsidP="00764D5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16F73" w:rsidRDefault="0064158C" w:rsidP="006603C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4 7</w:t>
            </w:r>
            <w:r w:rsidR="00BE1FC0">
              <w:rPr>
                <w:rFonts w:asciiTheme="minorHAnsi" w:hAnsiTheme="minorHAnsi" w:cs="Arial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16F73" w:rsidRDefault="00016F73" w:rsidP="005C7C5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sklep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16F73" w:rsidRDefault="00BE1FC0" w:rsidP="001728E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dot. I</w:t>
            </w:r>
            <w:r w:rsidR="00A47CE9">
              <w:rPr>
                <w:rFonts w:asciiTheme="minorHAnsi" w:hAnsiTheme="minorHAnsi" w:cs="Arial"/>
              </w:rPr>
              <w:t>I</w:t>
            </w:r>
            <w:r>
              <w:rPr>
                <w:rFonts w:asciiTheme="minorHAnsi" w:hAnsiTheme="minorHAnsi" w:cs="Arial"/>
              </w:rPr>
              <w:t xml:space="preserve"> przetargu</w:t>
            </w:r>
          </w:p>
        </w:tc>
      </w:tr>
      <w:tr w:rsidR="000F7FDE" w:rsidTr="009838CB">
        <w:trPr>
          <w:cantSplit/>
          <w:trHeight w:val="702"/>
          <w:jc w:val="center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F7FDE" w:rsidRDefault="005B19EE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0F7FDE">
              <w:rPr>
                <w:rFonts w:asciiTheme="minorHAnsi" w:hAnsiTheme="minorHAnsi" w:cs="Arial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F7FDE" w:rsidRDefault="0064158C" w:rsidP="000F7FDE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Bogusławskiego 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F7FDE" w:rsidRDefault="0064158C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38,96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F7FDE" w:rsidRDefault="004A7E8A" w:rsidP="00381B74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14</w:t>
            </w:r>
            <w:r w:rsidR="0064158C">
              <w:rPr>
                <w:rFonts w:asciiTheme="minorHAnsi" w:hAnsiTheme="minorHAnsi" w:cs="Arial"/>
                <w:bCs/>
              </w:rPr>
              <w:t>.04.2026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F7FDE" w:rsidRPr="0091411C" w:rsidRDefault="00AF5207" w:rsidP="00F847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8474B">
              <w:rPr>
                <w:rFonts w:asciiTheme="minorHAnsi" w:hAnsiTheme="minorHAnsi" w:cstheme="minorHAnsi"/>
              </w:rPr>
              <w:t>0.00</w:t>
            </w:r>
            <w:r>
              <w:rPr>
                <w:rFonts w:asciiTheme="minorHAnsi" w:hAnsiTheme="minorHAnsi" w:cstheme="minorHAnsi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="00F8474B">
              <w:rPr>
                <w:rFonts w:asciiTheme="minorHAnsi" w:hAnsiTheme="minorHAnsi" w:cstheme="minorHAnsi"/>
              </w:rPr>
              <w:t xml:space="preserve"> 10.30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F7FDE" w:rsidRDefault="0064158C" w:rsidP="00764D5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0F7FDE" w:rsidRDefault="0064158C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1 30</w:t>
            </w:r>
            <w:r w:rsidR="003757DD">
              <w:rPr>
                <w:rFonts w:asciiTheme="minorHAnsi" w:hAnsiTheme="minorHAnsi" w:cs="Arial"/>
              </w:rPr>
              <w:t>0</w:t>
            </w:r>
            <w:r w:rsidR="008F7357">
              <w:rPr>
                <w:rFonts w:asciiTheme="minorHAnsi" w:hAnsiTheme="minorHAnsi" w:cs="Arial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FDE" w:rsidRDefault="00E40D60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sklep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F7FDE" w:rsidRDefault="000F7FDE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dot. I przetargu</w:t>
            </w:r>
          </w:p>
        </w:tc>
      </w:tr>
      <w:tr w:rsidR="009D1BBA" w:rsidTr="00FF39CE">
        <w:trPr>
          <w:cantSplit/>
          <w:trHeight w:val="767"/>
          <w:jc w:val="center"/>
        </w:trPr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D1BBA" w:rsidRDefault="005B19EE" w:rsidP="006A1DC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="009D1BBA">
              <w:rPr>
                <w:rFonts w:asciiTheme="minorHAnsi" w:hAnsiTheme="minorHAnsi" w:cs="Arial"/>
              </w:rPr>
              <w:t>.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D1BBA" w:rsidRDefault="0064158C" w:rsidP="006A1DC1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Plac Pokoju 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D1BBA" w:rsidRDefault="0064158C" w:rsidP="006A1DC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171,05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D1BBA" w:rsidRDefault="004A7E8A" w:rsidP="0064158C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14</w:t>
            </w:r>
            <w:r w:rsidR="00625E3E">
              <w:rPr>
                <w:rFonts w:asciiTheme="minorHAnsi" w:hAnsiTheme="minorHAnsi" w:cs="Arial"/>
                <w:bCs/>
              </w:rPr>
              <w:t>.0</w:t>
            </w:r>
            <w:r w:rsidR="0064158C">
              <w:rPr>
                <w:rFonts w:asciiTheme="minorHAnsi" w:hAnsiTheme="minorHAnsi" w:cs="Arial"/>
                <w:bCs/>
              </w:rPr>
              <w:t>4.2026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D1BBA" w:rsidRPr="0091411C" w:rsidRDefault="00FB0CB8" w:rsidP="00F8474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4158C">
              <w:rPr>
                <w:rFonts w:asciiTheme="minorHAnsi" w:hAnsiTheme="minorHAnsi" w:cstheme="minorHAnsi"/>
              </w:rPr>
              <w:t>0.45</w:t>
            </w:r>
            <w:r w:rsidR="00381B74">
              <w:rPr>
                <w:rFonts w:asciiTheme="minorHAnsi" w:hAnsiTheme="minorHAnsi" w:cstheme="minorHAnsi"/>
                <w:sz w:val="16"/>
              </w:rPr>
              <w:t xml:space="preserve">- </w:t>
            </w:r>
            <w:r w:rsidR="0064158C">
              <w:rPr>
                <w:rFonts w:asciiTheme="minorHAnsi" w:hAnsiTheme="minorHAnsi" w:cstheme="minorHAnsi"/>
              </w:rPr>
              <w:t>11.15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D1BBA" w:rsidRDefault="0064158C" w:rsidP="00764D5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11,00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D1BBA" w:rsidRDefault="0064158C" w:rsidP="006A1DC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5 700,00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1BBA" w:rsidRDefault="00FF39CE" w:rsidP="006A1DC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Dom Kultury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D1BBA" w:rsidRDefault="00381B74" w:rsidP="006A1DC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dot. I przetargu</w:t>
            </w:r>
          </w:p>
        </w:tc>
      </w:tr>
    </w:tbl>
    <w:p w:rsidR="00370BA1" w:rsidRDefault="00370BA1" w:rsidP="00A64113">
      <w:pPr>
        <w:pStyle w:val="Tekstpodstawowy"/>
        <w:rPr>
          <w:rFonts w:asciiTheme="minorHAnsi" w:hAnsiTheme="minorHAnsi" w:cs="Arial"/>
          <w:bCs/>
          <w:sz w:val="22"/>
          <w:szCs w:val="22"/>
        </w:rPr>
      </w:pPr>
    </w:p>
    <w:p w:rsidR="00370BA1" w:rsidRPr="005B19EE" w:rsidRDefault="00370BA1" w:rsidP="00370BA1">
      <w:pPr>
        <w:pStyle w:val="Tekstpodstawowy"/>
        <w:tabs>
          <w:tab w:val="left" w:pos="4820"/>
        </w:tabs>
        <w:jc w:val="center"/>
        <w:rPr>
          <w:rFonts w:ascii="Arial" w:hAnsi="Arial" w:cs="Arial"/>
          <w:szCs w:val="24"/>
        </w:rPr>
      </w:pPr>
      <w:r w:rsidRPr="005B19EE">
        <w:rPr>
          <w:rFonts w:ascii="Arial" w:hAnsi="Arial" w:cs="Arial"/>
          <w:szCs w:val="24"/>
        </w:rPr>
        <w:t xml:space="preserve">Przetarg </w:t>
      </w:r>
      <w:r w:rsidRPr="005B19EE">
        <w:rPr>
          <w:rFonts w:ascii="Arial" w:hAnsi="Arial" w:cs="Arial"/>
          <w:b/>
          <w:bCs/>
          <w:szCs w:val="24"/>
        </w:rPr>
        <w:t xml:space="preserve">nieograniczony </w:t>
      </w:r>
      <w:r w:rsidRPr="005B19EE">
        <w:rPr>
          <w:rFonts w:ascii="Arial" w:hAnsi="Arial" w:cs="Arial"/>
          <w:szCs w:val="24"/>
        </w:rPr>
        <w:t>na stawkę miesięczną czynszu za 1 m² pow. użytkowej garażu:</w:t>
      </w:r>
    </w:p>
    <w:p w:rsidR="00370BA1" w:rsidRDefault="00370BA1" w:rsidP="00A64113">
      <w:pPr>
        <w:pStyle w:val="Tekstpodstawowy"/>
        <w:rPr>
          <w:rFonts w:asciiTheme="minorHAnsi" w:hAnsiTheme="minorHAnsi" w:cs="Arial"/>
          <w:bCs/>
          <w:sz w:val="22"/>
          <w:szCs w:val="22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706"/>
        <w:gridCol w:w="709"/>
        <w:gridCol w:w="1134"/>
        <w:gridCol w:w="1276"/>
        <w:gridCol w:w="1134"/>
        <w:gridCol w:w="992"/>
        <w:gridCol w:w="1820"/>
      </w:tblGrid>
      <w:tr w:rsidR="00CC23AC" w:rsidRPr="00BC24B5" w:rsidTr="00EB36DB">
        <w:trPr>
          <w:cantSplit/>
          <w:trHeight w:val="246"/>
          <w:jc w:val="center"/>
        </w:trPr>
        <w:tc>
          <w:tcPr>
            <w:tcW w:w="421" w:type="dxa"/>
            <w:vMerge w:val="restart"/>
            <w:shd w:val="clear" w:color="auto" w:fill="auto"/>
            <w:tcMar>
              <w:left w:w="70" w:type="dxa"/>
            </w:tcMar>
            <w:vAlign w:val="center"/>
          </w:tcPr>
          <w:p w:rsidR="00CC23AC" w:rsidRPr="00BC24B5" w:rsidRDefault="00CC23AC" w:rsidP="000F7FDE">
            <w:pPr>
              <w:ind w:left="-70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l</w:t>
            </w:r>
            <w:r w:rsidRPr="00BC24B5">
              <w:rPr>
                <w:rFonts w:asciiTheme="minorHAnsi" w:hAnsiTheme="minorHAnsi" w:cs="Arial"/>
                <w:b/>
              </w:rPr>
              <w:t>p.</w:t>
            </w:r>
          </w:p>
        </w:tc>
        <w:tc>
          <w:tcPr>
            <w:tcW w:w="1706" w:type="dxa"/>
            <w:vMerge w:val="restart"/>
            <w:shd w:val="clear" w:color="auto" w:fill="auto"/>
            <w:tcMar>
              <w:left w:w="70" w:type="dxa"/>
            </w:tcMar>
            <w:vAlign w:val="center"/>
          </w:tcPr>
          <w:p w:rsidR="00CC23AC" w:rsidRPr="00BC24B5" w:rsidRDefault="00CC23AC" w:rsidP="000F7FDE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Usytuowanie lokalu przy ul.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70" w:type="dxa"/>
            </w:tcMar>
            <w:vAlign w:val="center"/>
          </w:tcPr>
          <w:p w:rsidR="00CC23AC" w:rsidRPr="00BC24B5" w:rsidRDefault="00CC23AC" w:rsidP="000F7FDE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Pow. lokalu</w:t>
            </w:r>
          </w:p>
          <w:p w:rsidR="00CC23AC" w:rsidRPr="00BC24B5" w:rsidRDefault="00CC23AC" w:rsidP="000F7FDE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w  m²</w:t>
            </w:r>
          </w:p>
        </w:tc>
        <w:tc>
          <w:tcPr>
            <w:tcW w:w="2410" w:type="dxa"/>
            <w:gridSpan w:val="2"/>
            <w:shd w:val="clear" w:color="auto" w:fill="auto"/>
            <w:tcMar>
              <w:left w:w="70" w:type="dxa"/>
            </w:tcMar>
            <w:vAlign w:val="center"/>
          </w:tcPr>
          <w:p w:rsidR="00CC23AC" w:rsidRPr="00BC24B5" w:rsidRDefault="00CC23AC" w:rsidP="000F7FDE">
            <w:pPr>
              <w:pStyle w:val="Nagwek4"/>
              <w:rPr>
                <w:rFonts w:asciiTheme="minorHAnsi" w:hAnsiTheme="minorHAnsi" w:cs="Arial"/>
                <w:sz w:val="20"/>
              </w:rPr>
            </w:pPr>
            <w:r w:rsidRPr="00BC24B5">
              <w:rPr>
                <w:rFonts w:asciiTheme="minorHAnsi" w:hAnsiTheme="minorHAnsi" w:cs="Arial"/>
                <w:sz w:val="20"/>
              </w:rPr>
              <w:t>Wizja lokalu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70" w:type="dxa"/>
            </w:tcMar>
            <w:vAlign w:val="center"/>
          </w:tcPr>
          <w:p w:rsidR="00CC23AC" w:rsidRPr="00BC24B5" w:rsidRDefault="00CC23AC" w:rsidP="000F7FDE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Stawka za</w:t>
            </w:r>
          </w:p>
          <w:p w:rsidR="00CC23AC" w:rsidRPr="00BC24B5" w:rsidRDefault="00CC23AC" w:rsidP="000F7FDE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1 m² (w zł)</w:t>
            </w:r>
            <w:r>
              <w:rPr>
                <w:rFonts w:asciiTheme="minorHAnsi" w:hAnsiTheme="minorHAnsi" w:cs="Arial"/>
                <w:b/>
              </w:rPr>
              <w:t xml:space="preserve"> netto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70" w:type="dxa"/>
            </w:tcMar>
            <w:vAlign w:val="center"/>
          </w:tcPr>
          <w:p w:rsidR="00CC23AC" w:rsidRPr="00BC24B5" w:rsidRDefault="00CC23AC" w:rsidP="000F7FDE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Wadium</w:t>
            </w:r>
          </w:p>
          <w:p w:rsidR="00CC23AC" w:rsidRPr="00BC24B5" w:rsidRDefault="00CC23AC" w:rsidP="000F7FDE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1820" w:type="dxa"/>
          </w:tcPr>
          <w:p w:rsidR="00CC23AC" w:rsidRPr="00BC24B5" w:rsidRDefault="00CC23AC" w:rsidP="000F7FDE">
            <w:pPr>
              <w:jc w:val="center"/>
              <w:rPr>
                <w:rFonts w:asciiTheme="minorHAnsi" w:hAnsiTheme="minorHAnsi" w:cs="Arial"/>
                <w:b/>
              </w:rPr>
            </w:pPr>
            <w:r w:rsidRPr="00BC24B5">
              <w:rPr>
                <w:rFonts w:asciiTheme="minorHAnsi" w:hAnsiTheme="minorHAnsi" w:cs="Arial"/>
                <w:b/>
              </w:rPr>
              <w:t>Uwagi</w:t>
            </w:r>
          </w:p>
          <w:p w:rsidR="00CC23AC" w:rsidRPr="00BC24B5" w:rsidRDefault="00CC23AC" w:rsidP="000F7FDE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C23AC" w:rsidTr="00EB36DB">
        <w:trPr>
          <w:cantSplit/>
          <w:trHeight w:val="233"/>
          <w:jc w:val="center"/>
        </w:trPr>
        <w:tc>
          <w:tcPr>
            <w:tcW w:w="421" w:type="dxa"/>
            <w:vMerge/>
            <w:shd w:val="clear" w:color="auto" w:fill="auto"/>
            <w:tcMar>
              <w:left w:w="70" w:type="dxa"/>
            </w:tcMar>
            <w:vAlign w:val="center"/>
          </w:tcPr>
          <w:p w:rsidR="00CC23AC" w:rsidRDefault="00CC23AC" w:rsidP="000F7FDE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6" w:type="dxa"/>
            <w:vMerge/>
            <w:shd w:val="clear" w:color="auto" w:fill="auto"/>
            <w:tcMar>
              <w:left w:w="70" w:type="dxa"/>
            </w:tcMar>
            <w:vAlign w:val="center"/>
          </w:tcPr>
          <w:p w:rsidR="00CC23AC" w:rsidRDefault="00CC23AC" w:rsidP="000F7FDE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70" w:type="dxa"/>
            </w:tcMar>
            <w:vAlign w:val="center"/>
          </w:tcPr>
          <w:p w:rsidR="00CC23AC" w:rsidRDefault="00CC23AC" w:rsidP="000F7FDE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CC23AC" w:rsidRDefault="00CC23AC" w:rsidP="000F7FDE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</w:rPr>
              <w:t xml:space="preserve">      </w:t>
            </w:r>
            <w:r>
              <w:rPr>
                <w:rFonts w:asciiTheme="minorHAnsi" w:hAnsiTheme="minorHAnsi" w:cs="Arial"/>
                <w:b/>
              </w:rPr>
              <w:t xml:space="preserve">dnia      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C23AC" w:rsidRDefault="00CC23AC" w:rsidP="00C366EB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godzina</w:t>
            </w:r>
          </w:p>
        </w:tc>
        <w:tc>
          <w:tcPr>
            <w:tcW w:w="1134" w:type="dxa"/>
            <w:vMerge/>
            <w:shd w:val="clear" w:color="auto" w:fill="auto"/>
            <w:tcMar>
              <w:left w:w="70" w:type="dxa"/>
            </w:tcMar>
            <w:vAlign w:val="center"/>
          </w:tcPr>
          <w:p w:rsidR="00CC23AC" w:rsidRDefault="00CC23AC" w:rsidP="000F7FDE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70" w:type="dxa"/>
            </w:tcMar>
            <w:vAlign w:val="center"/>
          </w:tcPr>
          <w:p w:rsidR="00CC23AC" w:rsidRDefault="00CC23AC" w:rsidP="000F7FDE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1820" w:type="dxa"/>
          </w:tcPr>
          <w:p w:rsidR="00CC23AC" w:rsidRDefault="00CC23AC" w:rsidP="00D4324C">
            <w:pPr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umowa zawierana na </w:t>
            </w:r>
            <w:r w:rsidRPr="00BC24B5">
              <w:rPr>
                <w:rFonts w:asciiTheme="minorHAnsi" w:hAnsiTheme="minorHAnsi" w:cs="Arial"/>
                <w:b/>
              </w:rPr>
              <w:t>czas nieoznaczony</w:t>
            </w:r>
          </w:p>
        </w:tc>
      </w:tr>
      <w:tr w:rsidR="00CC23AC" w:rsidTr="00EB36DB">
        <w:trPr>
          <w:cantSplit/>
          <w:trHeight w:val="567"/>
          <w:jc w:val="center"/>
        </w:trPr>
        <w:tc>
          <w:tcPr>
            <w:tcW w:w="421" w:type="dxa"/>
            <w:shd w:val="clear" w:color="auto" w:fill="auto"/>
            <w:tcMar>
              <w:left w:w="70" w:type="dxa"/>
            </w:tcMar>
            <w:vAlign w:val="center"/>
          </w:tcPr>
          <w:p w:rsidR="00CC23AC" w:rsidRDefault="00CC23AC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</w:t>
            </w:r>
          </w:p>
          <w:p w:rsidR="00CC23AC" w:rsidRDefault="00CC23AC" w:rsidP="000F7FD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06" w:type="dxa"/>
            <w:shd w:val="clear" w:color="auto" w:fill="auto"/>
            <w:tcMar>
              <w:left w:w="70" w:type="dxa"/>
            </w:tcMar>
            <w:vAlign w:val="center"/>
          </w:tcPr>
          <w:p w:rsidR="00CC23AC" w:rsidRDefault="00CC23AC" w:rsidP="000F7FDE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Rymera</w:t>
            </w:r>
          </w:p>
          <w:p w:rsidR="00CC23AC" w:rsidRDefault="00EB0B62" w:rsidP="000F7FDE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garaż nr 47</w:t>
            </w:r>
          </w:p>
        </w:tc>
        <w:tc>
          <w:tcPr>
            <w:tcW w:w="709" w:type="dxa"/>
            <w:shd w:val="clear" w:color="auto" w:fill="auto"/>
            <w:tcMar>
              <w:left w:w="70" w:type="dxa"/>
            </w:tcMar>
            <w:vAlign w:val="center"/>
          </w:tcPr>
          <w:p w:rsidR="00CC23AC" w:rsidRDefault="00EB0B62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15,64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CC23AC" w:rsidRDefault="004A7E8A" w:rsidP="00F8474B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</w:t>
            </w:r>
            <w:r w:rsidR="00EB0B62">
              <w:rPr>
                <w:rFonts w:asciiTheme="minorHAnsi" w:hAnsiTheme="minorHAnsi" w:cs="Arial"/>
                <w:bCs/>
              </w:rPr>
              <w:t>.04.2026</w:t>
            </w:r>
          </w:p>
        </w:tc>
        <w:tc>
          <w:tcPr>
            <w:tcW w:w="1276" w:type="dxa"/>
            <w:shd w:val="clear" w:color="auto" w:fill="auto"/>
            <w:tcMar>
              <w:left w:w="70" w:type="dxa"/>
            </w:tcMar>
            <w:vAlign w:val="center"/>
          </w:tcPr>
          <w:p w:rsidR="00CC23AC" w:rsidRPr="00D7165A" w:rsidRDefault="00625E3E" w:rsidP="00D7165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10.00– 10.30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CC23AC" w:rsidRDefault="00EB0B62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  <w:r w:rsidR="00CC23AC">
              <w:rPr>
                <w:rFonts w:asciiTheme="minorHAnsi" w:hAnsiTheme="minorHAnsi" w:cs="Arial"/>
              </w:rPr>
              <w:t>,00</w:t>
            </w:r>
          </w:p>
        </w:tc>
        <w:tc>
          <w:tcPr>
            <w:tcW w:w="992" w:type="dxa"/>
            <w:shd w:val="clear" w:color="auto" w:fill="auto"/>
            <w:tcMar>
              <w:left w:w="70" w:type="dxa"/>
            </w:tcMar>
            <w:vAlign w:val="center"/>
          </w:tcPr>
          <w:p w:rsidR="00CC23AC" w:rsidRDefault="00EB36DB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50</w:t>
            </w:r>
            <w:r w:rsidR="00625E3E">
              <w:rPr>
                <w:rFonts w:asciiTheme="minorHAnsi" w:hAnsiTheme="minorHAnsi" w:cs="Arial"/>
              </w:rPr>
              <w:t>0</w:t>
            </w:r>
            <w:r w:rsidR="00CC23AC">
              <w:rPr>
                <w:rFonts w:asciiTheme="minorHAnsi" w:hAnsiTheme="minorHAnsi" w:cs="Arial"/>
              </w:rPr>
              <w:t>,00</w:t>
            </w:r>
          </w:p>
        </w:tc>
        <w:tc>
          <w:tcPr>
            <w:tcW w:w="1820" w:type="dxa"/>
            <w:vAlign w:val="center"/>
          </w:tcPr>
          <w:p w:rsidR="00CC23AC" w:rsidRDefault="00625E3E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dot. I</w:t>
            </w:r>
            <w:r w:rsidR="00CC23AC">
              <w:rPr>
                <w:rFonts w:asciiTheme="minorHAnsi" w:hAnsiTheme="minorHAnsi" w:cs="Arial"/>
              </w:rPr>
              <w:t xml:space="preserve"> przetargu</w:t>
            </w:r>
          </w:p>
        </w:tc>
      </w:tr>
      <w:tr w:rsidR="00EB0B62" w:rsidTr="00EB36DB">
        <w:trPr>
          <w:cantSplit/>
          <w:trHeight w:val="567"/>
          <w:jc w:val="center"/>
        </w:trPr>
        <w:tc>
          <w:tcPr>
            <w:tcW w:w="421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0B62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2.</w:t>
            </w:r>
          </w:p>
        </w:tc>
        <w:tc>
          <w:tcPr>
            <w:tcW w:w="1706" w:type="dxa"/>
            <w:shd w:val="clear" w:color="auto" w:fill="auto"/>
            <w:tcMar>
              <w:left w:w="70" w:type="dxa"/>
            </w:tcMar>
            <w:vAlign w:val="center"/>
          </w:tcPr>
          <w:p w:rsidR="00EB36DB" w:rsidRDefault="00EB36DB" w:rsidP="00EB36DB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Rymera</w:t>
            </w:r>
          </w:p>
          <w:p w:rsidR="00EB0B62" w:rsidRDefault="00EB36DB" w:rsidP="00EB36DB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garaż nr 37</w:t>
            </w:r>
          </w:p>
        </w:tc>
        <w:tc>
          <w:tcPr>
            <w:tcW w:w="709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17,87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4A7E8A" w:rsidP="00F8474B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</w:t>
            </w:r>
            <w:r w:rsidR="00EB36DB">
              <w:rPr>
                <w:rFonts w:asciiTheme="minorHAnsi" w:hAnsiTheme="minorHAnsi" w:cs="Arial"/>
                <w:bCs/>
              </w:rPr>
              <w:t>.04.2026</w:t>
            </w:r>
          </w:p>
        </w:tc>
        <w:tc>
          <w:tcPr>
            <w:tcW w:w="1276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D7165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10.00– 10.30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550,00</w:t>
            </w:r>
          </w:p>
        </w:tc>
        <w:tc>
          <w:tcPr>
            <w:tcW w:w="1820" w:type="dxa"/>
            <w:vAlign w:val="center"/>
          </w:tcPr>
          <w:p w:rsidR="00EB0B62" w:rsidRDefault="00EB36DB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dot. I przetargu</w:t>
            </w:r>
          </w:p>
        </w:tc>
      </w:tr>
      <w:tr w:rsidR="00EB0B62" w:rsidTr="00EB36DB">
        <w:trPr>
          <w:cantSplit/>
          <w:trHeight w:val="567"/>
          <w:jc w:val="center"/>
        </w:trPr>
        <w:tc>
          <w:tcPr>
            <w:tcW w:w="421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0B62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</w:t>
            </w:r>
          </w:p>
        </w:tc>
        <w:tc>
          <w:tcPr>
            <w:tcW w:w="1706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0F7FDE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Paderewskiego 31</w:t>
            </w:r>
          </w:p>
          <w:p w:rsidR="00EB36DB" w:rsidRDefault="00EB36DB" w:rsidP="000F7FDE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garaż nr 0.04</w:t>
            </w:r>
          </w:p>
        </w:tc>
        <w:tc>
          <w:tcPr>
            <w:tcW w:w="709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5B19EE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20,</w:t>
            </w:r>
            <w:r w:rsidR="00EB36DB">
              <w:rPr>
                <w:rFonts w:asciiTheme="minorHAnsi" w:hAnsiTheme="minorHAnsi" w:cs="Arial"/>
              </w:rPr>
              <w:t>11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4A7E8A" w:rsidP="00F8474B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</w:t>
            </w:r>
            <w:r w:rsidR="00EB36DB">
              <w:rPr>
                <w:rFonts w:asciiTheme="minorHAnsi" w:hAnsiTheme="minorHAnsi" w:cs="Arial"/>
                <w:bCs/>
              </w:rPr>
              <w:t>.04.2026</w:t>
            </w:r>
          </w:p>
        </w:tc>
        <w:tc>
          <w:tcPr>
            <w:tcW w:w="1276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D7165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11.00- 11.30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5B19EE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65</w:t>
            </w:r>
            <w:r w:rsidR="00EB36DB">
              <w:rPr>
                <w:rFonts w:asciiTheme="minorHAnsi" w:hAnsiTheme="minorHAnsi" w:cs="Arial"/>
              </w:rPr>
              <w:t>0,00</w:t>
            </w:r>
          </w:p>
        </w:tc>
        <w:tc>
          <w:tcPr>
            <w:tcW w:w="1820" w:type="dxa"/>
            <w:vAlign w:val="center"/>
          </w:tcPr>
          <w:p w:rsidR="00EB0B62" w:rsidRDefault="00EB36DB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dot. I przetargu</w:t>
            </w:r>
          </w:p>
        </w:tc>
      </w:tr>
      <w:tr w:rsidR="00EB0B62" w:rsidTr="00EB36DB">
        <w:trPr>
          <w:cantSplit/>
          <w:trHeight w:val="567"/>
          <w:jc w:val="center"/>
        </w:trPr>
        <w:tc>
          <w:tcPr>
            <w:tcW w:w="421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0B62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</w:t>
            </w:r>
          </w:p>
        </w:tc>
        <w:tc>
          <w:tcPr>
            <w:tcW w:w="1706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0F7FDE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Paderewskiego 35</w:t>
            </w:r>
          </w:p>
          <w:p w:rsidR="00EB36DB" w:rsidRDefault="00EB36DB" w:rsidP="000F7FDE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garaż nr. 0.02</w:t>
            </w:r>
          </w:p>
        </w:tc>
        <w:tc>
          <w:tcPr>
            <w:tcW w:w="709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20,77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4A7E8A" w:rsidP="00F8474B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</w:t>
            </w:r>
            <w:r w:rsidR="00EB36DB">
              <w:rPr>
                <w:rFonts w:asciiTheme="minorHAnsi" w:hAnsiTheme="minorHAnsi" w:cs="Arial"/>
                <w:bCs/>
              </w:rPr>
              <w:t>.04.2026</w:t>
            </w:r>
          </w:p>
        </w:tc>
        <w:tc>
          <w:tcPr>
            <w:tcW w:w="1276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D7165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11.00- 11.30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EB36DB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left w:w="70" w:type="dxa"/>
            </w:tcMar>
            <w:vAlign w:val="center"/>
          </w:tcPr>
          <w:p w:rsidR="00EB0B62" w:rsidRDefault="005B19EE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65</w:t>
            </w:r>
            <w:r w:rsidR="00EB36DB">
              <w:rPr>
                <w:rFonts w:asciiTheme="minorHAnsi" w:hAnsiTheme="minorHAnsi" w:cs="Arial"/>
              </w:rPr>
              <w:t>0,00</w:t>
            </w:r>
          </w:p>
        </w:tc>
        <w:tc>
          <w:tcPr>
            <w:tcW w:w="1820" w:type="dxa"/>
            <w:vAlign w:val="center"/>
          </w:tcPr>
          <w:p w:rsidR="00EB0B62" w:rsidRDefault="00EB36DB" w:rsidP="000F7FD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dot. I przetargu</w:t>
            </w:r>
          </w:p>
        </w:tc>
      </w:tr>
      <w:tr w:rsidR="00D4324C" w:rsidTr="00EB36DB">
        <w:trPr>
          <w:cantSplit/>
          <w:trHeight w:val="567"/>
          <w:jc w:val="center"/>
        </w:trPr>
        <w:tc>
          <w:tcPr>
            <w:tcW w:w="421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</w:p>
        </w:tc>
        <w:tc>
          <w:tcPr>
            <w:tcW w:w="1706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Paderewskiego 35</w:t>
            </w:r>
          </w:p>
          <w:p w:rsidR="00D4324C" w:rsidRDefault="00D4324C" w:rsidP="00D4324C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garaż nr. 0.03</w:t>
            </w:r>
          </w:p>
        </w:tc>
        <w:tc>
          <w:tcPr>
            <w:tcW w:w="709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20,73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4A7E8A" w:rsidP="00D4324C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</w:t>
            </w:r>
            <w:r w:rsidR="00D4324C">
              <w:rPr>
                <w:rFonts w:asciiTheme="minorHAnsi" w:hAnsiTheme="minorHAnsi" w:cs="Arial"/>
                <w:bCs/>
              </w:rPr>
              <w:t>.04.2026</w:t>
            </w:r>
          </w:p>
        </w:tc>
        <w:tc>
          <w:tcPr>
            <w:tcW w:w="1276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11.00- 11.30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5B19EE" w:rsidP="00D432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65</w:t>
            </w:r>
            <w:r w:rsidR="00D4324C">
              <w:rPr>
                <w:rFonts w:asciiTheme="minorHAnsi" w:hAnsiTheme="minorHAnsi" w:cs="Arial"/>
              </w:rPr>
              <w:t>0,00</w:t>
            </w:r>
          </w:p>
        </w:tc>
        <w:tc>
          <w:tcPr>
            <w:tcW w:w="1820" w:type="dxa"/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dot. I przetargu</w:t>
            </w:r>
          </w:p>
        </w:tc>
      </w:tr>
      <w:tr w:rsidR="00D4324C" w:rsidTr="00EB36DB">
        <w:trPr>
          <w:cantSplit/>
          <w:trHeight w:val="567"/>
          <w:jc w:val="center"/>
        </w:trPr>
        <w:tc>
          <w:tcPr>
            <w:tcW w:w="421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6.</w:t>
            </w:r>
          </w:p>
        </w:tc>
        <w:tc>
          <w:tcPr>
            <w:tcW w:w="1706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Paderewskiego 35</w:t>
            </w:r>
          </w:p>
          <w:p w:rsidR="00D4324C" w:rsidRDefault="00D4324C" w:rsidP="00D4324C">
            <w:pPr>
              <w:pStyle w:val="Nagwek2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garaż nr. 0.04</w:t>
            </w:r>
          </w:p>
        </w:tc>
        <w:tc>
          <w:tcPr>
            <w:tcW w:w="709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19,88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4A7E8A" w:rsidP="00D4324C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</w:t>
            </w:r>
            <w:bookmarkStart w:id="0" w:name="_GoBack"/>
            <w:bookmarkEnd w:id="0"/>
            <w:r w:rsidR="00D4324C">
              <w:rPr>
                <w:rFonts w:asciiTheme="minorHAnsi" w:hAnsiTheme="minorHAnsi" w:cs="Arial"/>
                <w:bCs/>
              </w:rPr>
              <w:t>.04.2026</w:t>
            </w:r>
          </w:p>
        </w:tc>
        <w:tc>
          <w:tcPr>
            <w:tcW w:w="1276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11.00- 11.30</w:t>
            </w:r>
          </w:p>
        </w:tc>
        <w:tc>
          <w:tcPr>
            <w:tcW w:w="1134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10,00</w:t>
            </w:r>
          </w:p>
        </w:tc>
        <w:tc>
          <w:tcPr>
            <w:tcW w:w="992" w:type="dxa"/>
            <w:shd w:val="clear" w:color="auto" w:fill="auto"/>
            <w:tcMar>
              <w:left w:w="70" w:type="dxa"/>
            </w:tcMar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600,00</w:t>
            </w:r>
          </w:p>
        </w:tc>
        <w:tc>
          <w:tcPr>
            <w:tcW w:w="1820" w:type="dxa"/>
            <w:vAlign w:val="center"/>
          </w:tcPr>
          <w:p w:rsidR="00D4324C" w:rsidRDefault="00D4324C" w:rsidP="00D432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dot. I przetargu</w:t>
            </w:r>
          </w:p>
        </w:tc>
      </w:tr>
    </w:tbl>
    <w:p w:rsidR="00370BA1" w:rsidRDefault="00370BA1" w:rsidP="00A64113">
      <w:pPr>
        <w:pStyle w:val="Tekstpodstawowy"/>
        <w:rPr>
          <w:rFonts w:asciiTheme="minorHAnsi" w:hAnsiTheme="minorHAnsi" w:cs="Arial"/>
          <w:bCs/>
          <w:sz w:val="22"/>
          <w:szCs w:val="22"/>
        </w:rPr>
      </w:pPr>
    </w:p>
    <w:p w:rsidR="00370BA1" w:rsidRDefault="00370BA1" w:rsidP="00A64113">
      <w:pPr>
        <w:pStyle w:val="Tekstpodstawowy"/>
        <w:rPr>
          <w:rFonts w:asciiTheme="minorHAnsi" w:hAnsiTheme="minorHAnsi" w:cs="Arial"/>
          <w:bCs/>
          <w:sz w:val="22"/>
          <w:szCs w:val="22"/>
        </w:rPr>
      </w:pPr>
    </w:p>
    <w:p w:rsidR="00875E9B" w:rsidRPr="00635616" w:rsidRDefault="00875E9B" w:rsidP="00635616">
      <w:pPr>
        <w:pStyle w:val="Tekstpodstawowy"/>
        <w:spacing w:after="240"/>
        <w:rPr>
          <w:rFonts w:ascii="Arial" w:hAnsi="Arial" w:cs="Arial"/>
          <w:bCs/>
          <w:szCs w:val="24"/>
        </w:rPr>
      </w:pPr>
      <w:r w:rsidRPr="00635616">
        <w:rPr>
          <w:rFonts w:ascii="Arial" w:hAnsi="Arial" w:cs="Arial"/>
          <w:bCs/>
          <w:szCs w:val="24"/>
        </w:rPr>
        <w:t>W l</w:t>
      </w:r>
      <w:r w:rsidR="00087DDE">
        <w:rPr>
          <w:rFonts w:ascii="Arial" w:hAnsi="Arial" w:cs="Arial"/>
          <w:bCs/>
          <w:szCs w:val="24"/>
        </w:rPr>
        <w:t>icytacji może</w:t>
      </w:r>
      <w:r w:rsidR="00B747E6">
        <w:rPr>
          <w:rFonts w:ascii="Arial" w:hAnsi="Arial" w:cs="Arial"/>
          <w:bCs/>
          <w:szCs w:val="24"/>
        </w:rPr>
        <w:t xml:space="preserve"> wziąć udział osoba, która</w:t>
      </w:r>
      <w:r w:rsidRPr="00635616">
        <w:rPr>
          <w:rFonts w:ascii="Arial" w:hAnsi="Arial" w:cs="Arial"/>
          <w:bCs/>
          <w:szCs w:val="24"/>
        </w:rPr>
        <w:t>:</w:t>
      </w:r>
    </w:p>
    <w:p w:rsidR="00875E9B" w:rsidRPr="00635616" w:rsidRDefault="00875E9B" w:rsidP="00875E9B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635616">
        <w:rPr>
          <w:rFonts w:ascii="Arial" w:hAnsi="Arial" w:cs="Arial"/>
          <w:bCs/>
          <w:szCs w:val="24"/>
        </w:rPr>
        <w:t>w</w:t>
      </w:r>
      <w:r w:rsidR="00B747E6">
        <w:rPr>
          <w:rFonts w:ascii="Arial" w:hAnsi="Arial" w:cs="Arial"/>
          <w:bCs/>
          <w:szCs w:val="24"/>
        </w:rPr>
        <w:t>płaciła</w:t>
      </w:r>
      <w:r w:rsidRPr="00635616">
        <w:rPr>
          <w:rFonts w:ascii="Arial" w:hAnsi="Arial" w:cs="Arial"/>
          <w:bCs/>
          <w:szCs w:val="24"/>
        </w:rPr>
        <w:t xml:space="preserve"> wadium</w:t>
      </w:r>
      <w:r w:rsidR="00635616">
        <w:rPr>
          <w:rFonts w:ascii="Arial" w:hAnsi="Arial" w:cs="Arial"/>
          <w:bCs/>
          <w:szCs w:val="24"/>
        </w:rPr>
        <w:t>,</w:t>
      </w:r>
    </w:p>
    <w:p w:rsidR="00875E9B" w:rsidRPr="00635616" w:rsidRDefault="00875E9B" w:rsidP="00875E9B">
      <w:pPr>
        <w:pStyle w:val="Tekstpodstawowy"/>
        <w:numPr>
          <w:ilvl w:val="0"/>
          <w:numId w:val="1"/>
        </w:numPr>
        <w:rPr>
          <w:rFonts w:ascii="Arial" w:hAnsi="Arial" w:cs="Arial"/>
          <w:bCs/>
          <w:szCs w:val="24"/>
        </w:rPr>
      </w:pPr>
      <w:r w:rsidRPr="00635616">
        <w:rPr>
          <w:rFonts w:ascii="Arial" w:hAnsi="Arial" w:cs="Arial"/>
          <w:bCs/>
          <w:szCs w:val="24"/>
        </w:rPr>
        <w:t>z</w:t>
      </w:r>
      <w:r w:rsidR="00B747E6">
        <w:rPr>
          <w:rFonts w:ascii="Arial" w:hAnsi="Arial" w:cs="Arial"/>
          <w:bCs/>
          <w:szCs w:val="24"/>
        </w:rPr>
        <w:t>łożyła</w:t>
      </w:r>
      <w:r w:rsidRPr="00635616">
        <w:rPr>
          <w:rFonts w:ascii="Arial" w:hAnsi="Arial" w:cs="Arial"/>
          <w:bCs/>
          <w:szCs w:val="24"/>
        </w:rPr>
        <w:t xml:space="preserve"> oświadczenia o: </w:t>
      </w:r>
    </w:p>
    <w:p w:rsidR="00875E9B" w:rsidRPr="00635616" w:rsidRDefault="00875E9B" w:rsidP="00875E9B">
      <w:pPr>
        <w:pStyle w:val="Tekstpodstawowy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635616">
        <w:rPr>
          <w:rFonts w:ascii="Arial" w:hAnsi="Arial" w:cs="Arial"/>
          <w:bCs/>
          <w:szCs w:val="24"/>
        </w:rPr>
        <w:t>braku tytułów egzekucyjnych wystawionych przeciwko niemu,</w:t>
      </w:r>
    </w:p>
    <w:p w:rsidR="00875E9B" w:rsidRPr="00635616" w:rsidRDefault="00875E9B" w:rsidP="00875E9B">
      <w:pPr>
        <w:pStyle w:val="Tekstpodstawowy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635616">
        <w:rPr>
          <w:rFonts w:ascii="Arial" w:hAnsi="Arial" w:cs="Arial"/>
          <w:bCs/>
          <w:szCs w:val="24"/>
        </w:rPr>
        <w:t>braku zaległości z tytułu zobowiązań publicznoprawnych,</w:t>
      </w:r>
    </w:p>
    <w:p w:rsidR="00875E9B" w:rsidRPr="00635616" w:rsidRDefault="00875E9B" w:rsidP="00875E9B">
      <w:pPr>
        <w:pStyle w:val="Tekstpodstawowy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635616">
        <w:rPr>
          <w:rFonts w:ascii="Arial" w:hAnsi="Arial" w:cs="Arial"/>
          <w:bCs/>
          <w:szCs w:val="24"/>
        </w:rPr>
        <w:t>braku zaległości wobec Miasta Rybnika z tytułu zobowiązań cywilnoprawnych,</w:t>
      </w:r>
    </w:p>
    <w:p w:rsidR="00875E9B" w:rsidRPr="00635616" w:rsidRDefault="00875E9B" w:rsidP="00875E9B">
      <w:pPr>
        <w:pStyle w:val="Tekstpodstawowy"/>
        <w:numPr>
          <w:ilvl w:val="0"/>
          <w:numId w:val="2"/>
        </w:numPr>
        <w:rPr>
          <w:rFonts w:ascii="Arial" w:hAnsi="Arial" w:cs="Arial"/>
          <w:bCs/>
          <w:szCs w:val="24"/>
        </w:rPr>
      </w:pPr>
      <w:r w:rsidRPr="00635616">
        <w:rPr>
          <w:rFonts w:ascii="Arial" w:hAnsi="Arial" w:cs="Arial"/>
          <w:bCs/>
          <w:szCs w:val="24"/>
        </w:rPr>
        <w:t>zapoznaniu się z warunkami technicznymi lokalu,</w:t>
      </w:r>
      <w:r w:rsidR="00635616" w:rsidRPr="00635616">
        <w:rPr>
          <w:rFonts w:ascii="Arial" w:hAnsi="Arial" w:cs="Arial"/>
          <w:bCs/>
          <w:szCs w:val="24"/>
        </w:rPr>
        <w:t xml:space="preserve"> treścią regulaminu przetargu i </w:t>
      </w:r>
      <w:r w:rsidRPr="00635616">
        <w:rPr>
          <w:rFonts w:ascii="Arial" w:hAnsi="Arial" w:cs="Arial"/>
          <w:bCs/>
          <w:szCs w:val="24"/>
        </w:rPr>
        <w:t>proponowanym wzorem umowy najmu lokalu.</w:t>
      </w:r>
    </w:p>
    <w:p w:rsidR="00875E9B" w:rsidRPr="00635616" w:rsidRDefault="00875E9B" w:rsidP="00875E9B">
      <w:pPr>
        <w:pStyle w:val="Tekstpodstawowy"/>
        <w:ind w:left="720"/>
        <w:rPr>
          <w:rFonts w:asciiTheme="minorHAnsi" w:hAnsiTheme="minorHAnsi" w:cs="Arial"/>
          <w:bCs/>
          <w:szCs w:val="24"/>
        </w:rPr>
      </w:pPr>
    </w:p>
    <w:p w:rsidR="00635616" w:rsidRDefault="00635616" w:rsidP="00A64113">
      <w:pPr>
        <w:pStyle w:val="Tekstpodstawowy"/>
        <w:rPr>
          <w:rFonts w:ascii="Arial" w:hAnsi="Arial" w:cs="Arial"/>
          <w:bCs/>
          <w:szCs w:val="24"/>
        </w:rPr>
      </w:pPr>
    </w:p>
    <w:p w:rsidR="009A3775" w:rsidRPr="00635616" w:rsidRDefault="00DF79B3" w:rsidP="009838CB">
      <w:pPr>
        <w:pStyle w:val="Tekstpodstawowy"/>
        <w:spacing w:line="276" w:lineRule="auto"/>
        <w:rPr>
          <w:rFonts w:ascii="Arial" w:hAnsi="Arial" w:cs="Arial"/>
          <w:bCs/>
          <w:szCs w:val="24"/>
        </w:rPr>
      </w:pPr>
      <w:r w:rsidRPr="00635616">
        <w:rPr>
          <w:rFonts w:ascii="Arial" w:hAnsi="Arial" w:cs="Arial"/>
          <w:bCs/>
          <w:szCs w:val="24"/>
        </w:rPr>
        <w:lastRenderedPageBreak/>
        <w:t>Do stawek czynszu za 1 m</w:t>
      </w:r>
      <w:r w:rsidRPr="00635616">
        <w:rPr>
          <w:rFonts w:ascii="Arial" w:hAnsi="Arial" w:cs="Arial"/>
          <w:bCs/>
          <w:szCs w:val="24"/>
          <w:vertAlign w:val="superscript"/>
        </w:rPr>
        <w:t>2</w:t>
      </w:r>
      <w:r w:rsidRPr="00635616">
        <w:rPr>
          <w:rFonts w:ascii="Arial" w:hAnsi="Arial" w:cs="Arial"/>
          <w:bCs/>
          <w:szCs w:val="24"/>
        </w:rPr>
        <w:t xml:space="preserve"> pow. użytkowej naliczony zostanie obowiązujący podatek VAT w wys. 23 %. Informacji udziela Dział Lokalowy Zakładu Go</w:t>
      </w:r>
      <w:r w:rsidR="00E83F7F">
        <w:rPr>
          <w:rFonts w:ascii="Arial" w:hAnsi="Arial" w:cs="Arial"/>
          <w:bCs/>
          <w:szCs w:val="24"/>
        </w:rPr>
        <w:t>spodarki Mieszkaniowej przy ul. </w:t>
      </w:r>
      <w:r w:rsidRPr="00635616">
        <w:rPr>
          <w:rFonts w:ascii="Arial" w:hAnsi="Arial" w:cs="Arial"/>
          <w:bCs/>
          <w:szCs w:val="24"/>
        </w:rPr>
        <w:t xml:space="preserve">Kościuszki 17, tel. 32-429 48 71. Przetarg odbędzie się w dniu </w:t>
      </w:r>
      <w:r w:rsidR="00D779DB">
        <w:rPr>
          <w:rFonts w:ascii="Arial" w:hAnsi="Arial" w:cs="Arial"/>
          <w:b/>
          <w:bCs/>
          <w:szCs w:val="24"/>
          <w:u w:val="single"/>
        </w:rPr>
        <w:t>24</w:t>
      </w:r>
      <w:r w:rsidR="005359DE" w:rsidRPr="00635616">
        <w:rPr>
          <w:rFonts w:ascii="Arial" w:hAnsi="Arial" w:cs="Arial"/>
          <w:b/>
          <w:bCs/>
          <w:szCs w:val="24"/>
          <w:u w:val="single"/>
        </w:rPr>
        <w:t>.</w:t>
      </w:r>
      <w:r w:rsidR="0064158C">
        <w:rPr>
          <w:rFonts w:ascii="Arial" w:hAnsi="Arial" w:cs="Arial"/>
          <w:b/>
          <w:bCs/>
          <w:szCs w:val="24"/>
          <w:u w:val="single"/>
        </w:rPr>
        <w:t>04.2026</w:t>
      </w:r>
      <w:r w:rsidRPr="00635616">
        <w:rPr>
          <w:rFonts w:ascii="Arial" w:hAnsi="Arial" w:cs="Arial"/>
          <w:b/>
          <w:bCs/>
          <w:szCs w:val="24"/>
          <w:u w:val="single"/>
        </w:rPr>
        <w:t xml:space="preserve"> r</w:t>
      </w:r>
      <w:r w:rsidR="006C70B1" w:rsidRPr="00635616">
        <w:rPr>
          <w:rFonts w:ascii="Arial" w:hAnsi="Arial" w:cs="Arial"/>
          <w:b/>
          <w:bCs/>
          <w:szCs w:val="24"/>
          <w:u w:val="single"/>
        </w:rPr>
        <w:t>oku</w:t>
      </w:r>
      <w:r w:rsidR="00D779DB">
        <w:rPr>
          <w:rFonts w:ascii="Arial" w:hAnsi="Arial" w:cs="Arial"/>
          <w:b/>
          <w:bCs/>
          <w:szCs w:val="24"/>
          <w:u w:val="single"/>
        </w:rPr>
        <w:t xml:space="preserve"> o godz. 9</w:t>
      </w:r>
      <w:r w:rsidR="00A4401D" w:rsidRPr="00635616">
        <w:rPr>
          <w:rFonts w:ascii="Arial" w:hAnsi="Arial" w:cs="Arial"/>
          <w:b/>
          <w:bCs/>
          <w:szCs w:val="24"/>
          <w:u w:val="single"/>
          <w:vertAlign w:val="superscript"/>
        </w:rPr>
        <w:t>00</w:t>
      </w:r>
      <w:r w:rsidR="005359DE" w:rsidRPr="00635616">
        <w:rPr>
          <w:rFonts w:ascii="Arial" w:hAnsi="Arial" w:cs="Arial"/>
          <w:bCs/>
          <w:szCs w:val="24"/>
        </w:rPr>
        <w:t>, w siedzibie ZGM przy ul. Kościuszki 17</w:t>
      </w:r>
      <w:r w:rsidR="007D0624" w:rsidRPr="00635616">
        <w:rPr>
          <w:rFonts w:ascii="Arial" w:hAnsi="Arial" w:cs="Arial"/>
          <w:bCs/>
          <w:szCs w:val="24"/>
        </w:rPr>
        <w:t xml:space="preserve"> </w:t>
      </w:r>
      <w:r w:rsidR="005B19EE">
        <w:rPr>
          <w:rFonts w:ascii="Arial" w:hAnsi="Arial" w:cs="Arial"/>
          <w:bCs/>
          <w:szCs w:val="24"/>
          <w:u w:val="single"/>
        </w:rPr>
        <w:t xml:space="preserve">– należy zgłosić się </w:t>
      </w:r>
      <w:r w:rsidR="005B19EE" w:rsidRPr="005B19EE">
        <w:rPr>
          <w:rFonts w:ascii="Arial" w:hAnsi="Arial" w:cs="Arial"/>
          <w:b/>
          <w:bCs/>
          <w:szCs w:val="24"/>
          <w:u w:val="single"/>
        </w:rPr>
        <w:t>30</w:t>
      </w:r>
      <w:r w:rsidR="007D0624" w:rsidRPr="005B19EE">
        <w:rPr>
          <w:rFonts w:ascii="Arial" w:hAnsi="Arial" w:cs="Arial"/>
          <w:b/>
          <w:bCs/>
          <w:szCs w:val="24"/>
          <w:u w:val="single"/>
        </w:rPr>
        <w:t xml:space="preserve"> minut</w:t>
      </w:r>
      <w:r w:rsidR="007D0624" w:rsidRPr="00635616">
        <w:rPr>
          <w:rFonts w:ascii="Arial" w:hAnsi="Arial" w:cs="Arial"/>
          <w:bCs/>
          <w:szCs w:val="24"/>
          <w:u w:val="single"/>
        </w:rPr>
        <w:t xml:space="preserve"> przed planowanym przetargiem celem dopełnienia formalności</w:t>
      </w:r>
      <w:r w:rsidR="007D0624" w:rsidRPr="00635616">
        <w:rPr>
          <w:rFonts w:ascii="Arial" w:hAnsi="Arial" w:cs="Arial"/>
          <w:bCs/>
          <w:szCs w:val="24"/>
        </w:rPr>
        <w:t>.</w:t>
      </w:r>
      <w:r w:rsidR="003A3399" w:rsidRPr="00635616">
        <w:rPr>
          <w:rFonts w:ascii="Arial" w:hAnsi="Arial" w:cs="Arial"/>
          <w:bCs/>
          <w:szCs w:val="24"/>
        </w:rPr>
        <w:t xml:space="preserve"> </w:t>
      </w:r>
      <w:r w:rsidRPr="00635616">
        <w:rPr>
          <w:rFonts w:ascii="Arial" w:hAnsi="Arial" w:cs="Arial"/>
          <w:bCs/>
          <w:szCs w:val="24"/>
        </w:rPr>
        <w:t xml:space="preserve">Wadium należy wpłacać na konto Zakładu Gospodarki Mieszkaniowej </w:t>
      </w:r>
      <w:proofErr w:type="spellStart"/>
      <w:r w:rsidRPr="00635616">
        <w:rPr>
          <w:rFonts w:ascii="Arial" w:hAnsi="Arial" w:cs="Arial"/>
          <w:bCs/>
          <w:szCs w:val="24"/>
        </w:rPr>
        <w:t>t.j</w:t>
      </w:r>
      <w:proofErr w:type="spellEnd"/>
      <w:r w:rsidRPr="00635616">
        <w:rPr>
          <w:rFonts w:ascii="Arial" w:hAnsi="Arial" w:cs="Arial"/>
          <w:bCs/>
          <w:szCs w:val="24"/>
        </w:rPr>
        <w:t xml:space="preserve">. </w:t>
      </w:r>
      <w:r w:rsidR="000F0243" w:rsidRPr="00635616">
        <w:rPr>
          <w:rFonts w:ascii="Arial" w:hAnsi="Arial" w:cs="Arial"/>
          <w:bCs/>
          <w:szCs w:val="24"/>
        </w:rPr>
        <w:t xml:space="preserve"> </w:t>
      </w:r>
      <w:r w:rsidRPr="00635616">
        <w:rPr>
          <w:rFonts w:ascii="Arial" w:hAnsi="Arial" w:cs="Arial"/>
          <w:b/>
          <w:bCs/>
          <w:szCs w:val="24"/>
        </w:rPr>
        <w:t>PKO Bank Polski S.A. 09 1020 2528 0000 0302 0434 8066</w:t>
      </w:r>
      <w:r w:rsidRPr="00635616">
        <w:rPr>
          <w:rFonts w:ascii="Arial" w:hAnsi="Arial" w:cs="Arial"/>
          <w:bCs/>
          <w:szCs w:val="24"/>
        </w:rPr>
        <w:t xml:space="preserve">. Przystępujący do przetargu zobowiązany jest do </w:t>
      </w:r>
      <w:r w:rsidR="00E83F7F">
        <w:rPr>
          <w:rFonts w:ascii="Arial" w:hAnsi="Arial" w:cs="Arial"/>
          <w:bCs/>
          <w:szCs w:val="24"/>
        </w:rPr>
        <w:t>wniesienia wadium w terminie do </w:t>
      </w:r>
      <w:r w:rsidR="00D779DB">
        <w:rPr>
          <w:rFonts w:ascii="Arial" w:hAnsi="Arial" w:cs="Arial"/>
          <w:b/>
          <w:bCs/>
          <w:szCs w:val="24"/>
          <w:u w:val="single"/>
        </w:rPr>
        <w:t>22</w:t>
      </w:r>
      <w:r w:rsidR="0064158C">
        <w:rPr>
          <w:rFonts w:ascii="Arial" w:hAnsi="Arial" w:cs="Arial"/>
          <w:b/>
          <w:bCs/>
          <w:szCs w:val="24"/>
          <w:u w:val="single"/>
        </w:rPr>
        <w:t>.04.2026</w:t>
      </w:r>
      <w:r w:rsidR="00CA15D8" w:rsidRPr="00635616">
        <w:rPr>
          <w:rFonts w:ascii="Arial" w:hAnsi="Arial" w:cs="Arial"/>
          <w:bCs/>
          <w:szCs w:val="24"/>
        </w:rPr>
        <w:t> </w:t>
      </w:r>
      <w:r w:rsidRPr="00635616">
        <w:rPr>
          <w:rFonts w:ascii="Arial" w:hAnsi="Arial" w:cs="Arial"/>
          <w:b/>
          <w:bCs/>
          <w:szCs w:val="24"/>
          <w:u w:val="single"/>
        </w:rPr>
        <w:t>roku</w:t>
      </w:r>
      <w:r w:rsidRPr="00635616">
        <w:rPr>
          <w:rFonts w:ascii="Arial" w:hAnsi="Arial" w:cs="Arial"/>
          <w:bCs/>
          <w:szCs w:val="24"/>
        </w:rPr>
        <w:t xml:space="preserve">. Za datę wpłaty przyjmuje się dzień uznania rachunku bankowego ZGM. W dniu przetargu należy złożyć aktualny odpis z właściwego rejestru (np. KRS, zaświadczenie o wpisie w </w:t>
      </w:r>
      <w:proofErr w:type="spellStart"/>
      <w:r w:rsidRPr="00635616">
        <w:rPr>
          <w:rFonts w:ascii="Arial" w:hAnsi="Arial" w:cs="Arial"/>
          <w:bCs/>
          <w:szCs w:val="24"/>
        </w:rPr>
        <w:t>CEiDG</w:t>
      </w:r>
      <w:proofErr w:type="spellEnd"/>
      <w:r w:rsidRPr="00635616">
        <w:rPr>
          <w:rFonts w:ascii="Arial" w:hAnsi="Arial" w:cs="Arial"/>
          <w:bCs/>
          <w:szCs w:val="24"/>
        </w:rPr>
        <w:t>) oraz umowę spółki cywilnej, jeśli taką zawarto. Warunki przetargu określa</w:t>
      </w:r>
      <w:r w:rsidR="00E54315" w:rsidRPr="00635616">
        <w:rPr>
          <w:rFonts w:ascii="Arial" w:hAnsi="Arial" w:cs="Arial"/>
          <w:bCs/>
          <w:szCs w:val="24"/>
        </w:rPr>
        <w:t xml:space="preserve"> regulamin przetargu dostępny w </w:t>
      </w:r>
      <w:r w:rsidR="009A3775" w:rsidRPr="00635616">
        <w:rPr>
          <w:rFonts w:ascii="Arial" w:hAnsi="Arial" w:cs="Arial"/>
          <w:bCs/>
          <w:szCs w:val="24"/>
        </w:rPr>
        <w:t>Dziale Lokalowym ZGM pok. </w:t>
      </w:r>
      <w:r w:rsidRPr="00635616">
        <w:rPr>
          <w:rFonts w:ascii="Arial" w:hAnsi="Arial" w:cs="Arial"/>
          <w:bCs/>
          <w:szCs w:val="24"/>
        </w:rPr>
        <w:t xml:space="preserve">17. Wykaz lokali przeznaczonych do oddania w najem jest wywieszony na </w:t>
      </w:r>
      <w:r w:rsidR="009A3775" w:rsidRPr="00635616">
        <w:rPr>
          <w:rFonts w:ascii="Arial" w:hAnsi="Arial" w:cs="Arial"/>
          <w:bCs/>
          <w:szCs w:val="24"/>
        </w:rPr>
        <w:t>tablicy ogłoszeń w ZGM przy ul. </w:t>
      </w:r>
      <w:r w:rsidRPr="00635616">
        <w:rPr>
          <w:rFonts w:ascii="Arial" w:hAnsi="Arial" w:cs="Arial"/>
          <w:bCs/>
          <w:szCs w:val="24"/>
        </w:rPr>
        <w:t>Kościuszki 17 oraz dostępny jest wraz  z regulamin</w:t>
      </w:r>
      <w:r w:rsidR="00347B7B" w:rsidRPr="00635616">
        <w:rPr>
          <w:rFonts w:ascii="Arial" w:hAnsi="Arial" w:cs="Arial"/>
          <w:bCs/>
          <w:szCs w:val="24"/>
        </w:rPr>
        <w:t xml:space="preserve">em na stronie </w:t>
      </w:r>
      <w:hyperlink r:id="rId6" w:history="1">
        <w:r w:rsidR="00B032F3" w:rsidRPr="00635616">
          <w:rPr>
            <w:rStyle w:val="Hipercze"/>
            <w:rFonts w:ascii="Arial" w:hAnsi="Arial" w:cs="Arial"/>
            <w:bCs/>
            <w:szCs w:val="24"/>
          </w:rPr>
          <w:t>www.zgm.rybnik.pl</w:t>
        </w:r>
      </w:hyperlink>
    </w:p>
    <w:p w:rsidR="00B032F3" w:rsidRPr="00635616" w:rsidRDefault="00B032F3" w:rsidP="009838CB">
      <w:pPr>
        <w:pStyle w:val="Tekstpodstawowy"/>
        <w:spacing w:line="276" w:lineRule="auto"/>
        <w:rPr>
          <w:rFonts w:ascii="Arial" w:hAnsi="Arial" w:cs="Arial"/>
          <w:bCs/>
          <w:szCs w:val="24"/>
        </w:rPr>
      </w:pPr>
    </w:p>
    <w:p w:rsidR="00DE7192" w:rsidRPr="00635616" w:rsidRDefault="00DF79B3" w:rsidP="00A64113">
      <w:pPr>
        <w:pStyle w:val="Tekstpodstawowy"/>
        <w:rPr>
          <w:rFonts w:ascii="Arial" w:hAnsi="Arial" w:cs="Arial"/>
          <w:b/>
          <w:szCs w:val="24"/>
        </w:rPr>
      </w:pPr>
      <w:r w:rsidRPr="00635616">
        <w:rPr>
          <w:rFonts w:ascii="Arial" w:hAnsi="Arial" w:cs="Arial"/>
          <w:b/>
          <w:bCs/>
          <w:szCs w:val="24"/>
        </w:rPr>
        <w:t>Zastrzega się prawo unieważnienia przetargu bez podania przyczyny.</w:t>
      </w:r>
    </w:p>
    <w:sectPr w:rsidR="00DE7192" w:rsidRPr="00635616" w:rsidSect="0022637C">
      <w:pgSz w:w="11906" w:h="16838"/>
      <w:pgMar w:top="851" w:right="1080" w:bottom="709" w:left="1080" w:header="0" w:footer="0" w:gutter="0"/>
      <w:cols w:space="708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7A86"/>
    <w:multiLevelType w:val="hybridMultilevel"/>
    <w:tmpl w:val="8BFAA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44030"/>
    <w:multiLevelType w:val="hybridMultilevel"/>
    <w:tmpl w:val="4F68BF1A"/>
    <w:lvl w:ilvl="0" w:tplc="5D0AE49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92"/>
    <w:rsid w:val="00016F73"/>
    <w:rsid w:val="00046AB8"/>
    <w:rsid w:val="00053ED7"/>
    <w:rsid w:val="000606DE"/>
    <w:rsid w:val="000731CF"/>
    <w:rsid w:val="00074015"/>
    <w:rsid w:val="00087DDE"/>
    <w:rsid w:val="0009058E"/>
    <w:rsid w:val="000A4B4D"/>
    <w:rsid w:val="000A66C0"/>
    <w:rsid w:val="000C2FE4"/>
    <w:rsid w:val="000C4DE1"/>
    <w:rsid w:val="000D08BF"/>
    <w:rsid w:val="000E24D6"/>
    <w:rsid w:val="000F0243"/>
    <w:rsid w:val="000F0B39"/>
    <w:rsid w:val="000F7FDE"/>
    <w:rsid w:val="0010642A"/>
    <w:rsid w:val="00117034"/>
    <w:rsid w:val="001728EE"/>
    <w:rsid w:val="00173791"/>
    <w:rsid w:val="001737E8"/>
    <w:rsid w:val="001827C9"/>
    <w:rsid w:val="001852DB"/>
    <w:rsid w:val="00185E36"/>
    <w:rsid w:val="00186006"/>
    <w:rsid w:val="001B1830"/>
    <w:rsid w:val="001D1561"/>
    <w:rsid w:val="001E2EDD"/>
    <w:rsid w:val="001F23B9"/>
    <w:rsid w:val="0021266A"/>
    <w:rsid w:val="00222FEF"/>
    <w:rsid w:val="0022637C"/>
    <w:rsid w:val="00226938"/>
    <w:rsid w:val="002352C5"/>
    <w:rsid w:val="0023566B"/>
    <w:rsid w:val="0026128E"/>
    <w:rsid w:val="002640F8"/>
    <w:rsid w:val="0027155F"/>
    <w:rsid w:val="00272000"/>
    <w:rsid w:val="002742C2"/>
    <w:rsid w:val="00274D65"/>
    <w:rsid w:val="00281D98"/>
    <w:rsid w:val="00293F28"/>
    <w:rsid w:val="0029454F"/>
    <w:rsid w:val="002B7409"/>
    <w:rsid w:val="002D1422"/>
    <w:rsid w:val="002D31F3"/>
    <w:rsid w:val="002D4343"/>
    <w:rsid w:val="002E3DE6"/>
    <w:rsid w:val="002F2A5B"/>
    <w:rsid w:val="00306DF3"/>
    <w:rsid w:val="003141DA"/>
    <w:rsid w:val="00322CC4"/>
    <w:rsid w:val="00347B7B"/>
    <w:rsid w:val="00347E0C"/>
    <w:rsid w:val="0036094D"/>
    <w:rsid w:val="00360CA0"/>
    <w:rsid w:val="00370BA1"/>
    <w:rsid w:val="003724CD"/>
    <w:rsid w:val="003757DD"/>
    <w:rsid w:val="00381B74"/>
    <w:rsid w:val="00392EB7"/>
    <w:rsid w:val="003A3399"/>
    <w:rsid w:val="003B1658"/>
    <w:rsid w:val="003C50E6"/>
    <w:rsid w:val="003E354E"/>
    <w:rsid w:val="003E5BB2"/>
    <w:rsid w:val="00401721"/>
    <w:rsid w:val="00413D51"/>
    <w:rsid w:val="004163F6"/>
    <w:rsid w:val="004216C4"/>
    <w:rsid w:val="00433D32"/>
    <w:rsid w:val="004400D2"/>
    <w:rsid w:val="00447786"/>
    <w:rsid w:val="0045176B"/>
    <w:rsid w:val="00456409"/>
    <w:rsid w:val="0046628D"/>
    <w:rsid w:val="0047247C"/>
    <w:rsid w:val="00474C23"/>
    <w:rsid w:val="004828FE"/>
    <w:rsid w:val="004A7E8A"/>
    <w:rsid w:val="004C0AFD"/>
    <w:rsid w:val="004C285B"/>
    <w:rsid w:val="004F2641"/>
    <w:rsid w:val="00500C5B"/>
    <w:rsid w:val="005241F0"/>
    <w:rsid w:val="005359DE"/>
    <w:rsid w:val="00543BE9"/>
    <w:rsid w:val="0055135A"/>
    <w:rsid w:val="0055232D"/>
    <w:rsid w:val="00575BA5"/>
    <w:rsid w:val="0059335A"/>
    <w:rsid w:val="005A0310"/>
    <w:rsid w:val="005A6051"/>
    <w:rsid w:val="005B19EE"/>
    <w:rsid w:val="005C7C57"/>
    <w:rsid w:val="005D33E4"/>
    <w:rsid w:val="005D3810"/>
    <w:rsid w:val="005D699D"/>
    <w:rsid w:val="005D7F24"/>
    <w:rsid w:val="00613803"/>
    <w:rsid w:val="00625E3E"/>
    <w:rsid w:val="00631EFB"/>
    <w:rsid w:val="00635616"/>
    <w:rsid w:val="0064158C"/>
    <w:rsid w:val="006603C1"/>
    <w:rsid w:val="00662C23"/>
    <w:rsid w:val="00663AAC"/>
    <w:rsid w:val="00682D11"/>
    <w:rsid w:val="006A1DC1"/>
    <w:rsid w:val="006C1A9C"/>
    <w:rsid w:val="006C70B1"/>
    <w:rsid w:val="006D07AA"/>
    <w:rsid w:val="006E7EC7"/>
    <w:rsid w:val="006F58AA"/>
    <w:rsid w:val="00707A5C"/>
    <w:rsid w:val="00712936"/>
    <w:rsid w:val="0072670F"/>
    <w:rsid w:val="00751D1D"/>
    <w:rsid w:val="00756062"/>
    <w:rsid w:val="00764D5E"/>
    <w:rsid w:val="00774475"/>
    <w:rsid w:val="0078434D"/>
    <w:rsid w:val="007A0AF8"/>
    <w:rsid w:val="007A694D"/>
    <w:rsid w:val="007B347A"/>
    <w:rsid w:val="007B4654"/>
    <w:rsid w:val="007D0624"/>
    <w:rsid w:val="007D7150"/>
    <w:rsid w:val="007E7CAC"/>
    <w:rsid w:val="007F16A9"/>
    <w:rsid w:val="00815223"/>
    <w:rsid w:val="00847BA5"/>
    <w:rsid w:val="00854756"/>
    <w:rsid w:val="00870B0F"/>
    <w:rsid w:val="00875E9B"/>
    <w:rsid w:val="00887605"/>
    <w:rsid w:val="008C0D2A"/>
    <w:rsid w:val="008E69B6"/>
    <w:rsid w:val="008F1CE9"/>
    <w:rsid w:val="008F7357"/>
    <w:rsid w:val="0090125A"/>
    <w:rsid w:val="0091411C"/>
    <w:rsid w:val="00934AC8"/>
    <w:rsid w:val="00937FEA"/>
    <w:rsid w:val="00963DC1"/>
    <w:rsid w:val="00971CBC"/>
    <w:rsid w:val="00971DF5"/>
    <w:rsid w:val="009751FF"/>
    <w:rsid w:val="009838CB"/>
    <w:rsid w:val="009A3775"/>
    <w:rsid w:val="009A6BDE"/>
    <w:rsid w:val="009B1551"/>
    <w:rsid w:val="009B7E1E"/>
    <w:rsid w:val="009D1BBA"/>
    <w:rsid w:val="00A07F7B"/>
    <w:rsid w:val="00A273E1"/>
    <w:rsid w:val="00A31458"/>
    <w:rsid w:val="00A329ED"/>
    <w:rsid w:val="00A352A5"/>
    <w:rsid w:val="00A4401D"/>
    <w:rsid w:val="00A45B36"/>
    <w:rsid w:val="00A45CC2"/>
    <w:rsid w:val="00A47CE9"/>
    <w:rsid w:val="00A630B4"/>
    <w:rsid w:val="00A64113"/>
    <w:rsid w:val="00A833AB"/>
    <w:rsid w:val="00A8670F"/>
    <w:rsid w:val="00A90769"/>
    <w:rsid w:val="00AB48FF"/>
    <w:rsid w:val="00AC2D6E"/>
    <w:rsid w:val="00AF5207"/>
    <w:rsid w:val="00B0196D"/>
    <w:rsid w:val="00B032F3"/>
    <w:rsid w:val="00B07017"/>
    <w:rsid w:val="00B10FD0"/>
    <w:rsid w:val="00B21487"/>
    <w:rsid w:val="00B27DCE"/>
    <w:rsid w:val="00B51974"/>
    <w:rsid w:val="00B676A5"/>
    <w:rsid w:val="00B747E6"/>
    <w:rsid w:val="00B80B63"/>
    <w:rsid w:val="00B825FB"/>
    <w:rsid w:val="00B831E9"/>
    <w:rsid w:val="00BA3AF8"/>
    <w:rsid w:val="00BA5820"/>
    <w:rsid w:val="00BC24B5"/>
    <w:rsid w:val="00BD0330"/>
    <w:rsid w:val="00BE1FC0"/>
    <w:rsid w:val="00BE65EB"/>
    <w:rsid w:val="00BF5A95"/>
    <w:rsid w:val="00C071CF"/>
    <w:rsid w:val="00C14012"/>
    <w:rsid w:val="00C16A45"/>
    <w:rsid w:val="00C23C87"/>
    <w:rsid w:val="00C250BE"/>
    <w:rsid w:val="00C253DD"/>
    <w:rsid w:val="00C366EB"/>
    <w:rsid w:val="00C44956"/>
    <w:rsid w:val="00C50F56"/>
    <w:rsid w:val="00C841C3"/>
    <w:rsid w:val="00C92F3D"/>
    <w:rsid w:val="00C970FB"/>
    <w:rsid w:val="00CA15D8"/>
    <w:rsid w:val="00CB0072"/>
    <w:rsid w:val="00CB7D15"/>
    <w:rsid w:val="00CC23AC"/>
    <w:rsid w:val="00CF77FD"/>
    <w:rsid w:val="00D11299"/>
    <w:rsid w:val="00D259BE"/>
    <w:rsid w:val="00D422D9"/>
    <w:rsid w:val="00D4324C"/>
    <w:rsid w:val="00D46C80"/>
    <w:rsid w:val="00D52985"/>
    <w:rsid w:val="00D540F0"/>
    <w:rsid w:val="00D7165A"/>
    <w:rsid w:val="00D759A8"/>
    <w:rsid w:val="00D7630C"/>
    <w:rsid w:val="00D779DB"/>
    <w:rsid w:val="00DA3587"/>
    <w:rsid w:val="00DA66C5"/>
    <w:rsid w:val="00DB6C95"/>
    <w:rsid w:val="00DC36AA"/>
    <w:rsid w:val="00DC7459"/>
    <w:rsid w:val="00DE5EF1"/>
    <w:rsid w:val="00DE7192"/>
    <w:rsid w:val="00DF2558"/>
    <w:rsid w:val="00DF79B3"/>
    <w:rsid w:val="00E030B0"/>
    <w:rsid w:val="00E33BB7"/>
    <w:rsid w:val="00E40D60"/>
    <w:rsid w:val="00E51B43"/>
    <w:rsid w:val="00E53D53"/>
    <w:rsid w:val="00E54315"/>
    <w:rsid w:val="00E61DDA"/>
    <w:rsid w:val="00E83F7F"/>
    <w:rsid w:val="00E93E93"/>
    <w:rsid w:val="00EA1D90"/>
    <w:rsid w:val="00EB0B62"/>
    <w:rsid w:val="00EB36DB"/>
    <w:rsid w:val="00EC3016"/>
    <w:rsid w:val="00EE2166"/>
    <w:rsid w:val="00EE51A9"/>
    <w:rsid w:val="00F204BF"/>
    <w:rsid w:val="00F24740"/>
    <w:rsid w:val="00F345CC"/>
    <w:rsid w:val="00F8474B"/>
    <w:rsid w:val="00F85B18"/>
    <w:rsid w:val="00F938FB"/>
    <w:rsid w:val="00FB0CB8"/>
    <w:rsid w:val="00FB4192"/>
    <w:rsid w:val="00FD6F70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CC99"/>
  <w15:docId w15:val="{B5C25B15-9C22-4ABF-B586-3416696E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BA1"/>
  </w:style>
  <w:style w:type="paragraph" w:styleId="Nagwek2">
    <w:name w:val="heading 2"/>
    <w:basedOn w:val="Normalny"/>
    <w:link w:val="Nagwek2Znak"/>
    <w:qFormat/>
    <w:rsid w:val="00610E39"/>
    <w:pPr>
      <w:keepNext/>
      <w:outlineLvl w:val="1"/>
    </w:pPr>
    <w:rPr>
      <w:sz w:val="24"/>
    </w:rPr>
  </w:style>
  <w:style w:type="paragraph" w:styleId="Nagwek4">
    <w:name w:val="heading 4"/>
    <w:basedOn w:val="Normalny"/>
    <w:link w:val="Nagwek4Znak"/>
    <w:qFormat/>
    <w:rsid w:val="00610E39"/>
    <w:pPr>
      <w:keepNext/>
      <w:jc w:val="center"/>
      <w:outlineLvl w:val="3"/>
    </w:pPr>
    <w:rPr>
      <w:b/>
      <w:sz w:val="24"/>
    </w:rPr>
  </w:style>
  <w:style w:type="paragraph" w:styleId="Nagwek5">
    <w:name w:val="heading 5"/>
    <w:basedOn w:val="Normalny"/>
    <w:qFormat/>
    <w:rsid w:val="00610E39"/>
    <w:pPr>
      <w:keepNext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rsid w:val="00610E39"/>
    <w:pPr>
      <w:jc w:val="both"/>
    </w:pPr>
    <w:rPr>
      <w:sz w:val="24"/>
    </w:rPr>
  </w:style>
  <w:style w:type="paragraph" w:styleId="Lista">
    <w:name w:val="List"/>
    <w:basedOn w:val="Tekstpodstawowy"/>
    <w:rsid w:val="00610E39"/>
    <w:pPr>
      <w:widowControl w:val="0"/>
      <w:suppressAutoHyphens/>
      <w:spacing w:after="120"/>
      <w:jc w:val="left"/>
    </w:pPr>
    <w:rPr>
      <w:rFonts w:eastAsia="Lucida Sans Unicode" w:cs="Tahoma"/>
      <w:szCs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qFormat/>
    <w:rsid w:val="00610E39"/>
    <w:pPr>
      <w:jc w:val="center"/>
    </w:pPr>
    <w:rPr>
      <w:sz w:val="40"/>
    </w:rPr>
  </w:style>
  <w:style w:type="paragraph" w:styleId="Tekstpodstawowy2">
    <w:name w:val="Body Text 2"/>
    <w:basedOn w:val="Normalny"/>
    <w:qFormat/>
    <w:rsid w:val="00610E39"/>
    <w:pPr>
      <w:tabs>
        <w:tab w:val="left" w:pos="994"/>
      </w:tabs>
    </w:pPr>
    <w:rPr>
      <w:sz w:val="24"/>
    </w:rPr>
  </w:style>
  <w:style w:type="paragraph" w:styleId="Tekstpodstawowy3">
    <w:name w:val="Body Text 3"/>
    <w:basedOn w:val="Normalny"/>
    <w:qFormat/>
    <w:rsid w:val="00610E39"/>
    <w:pPr>
      <w:jc w:val="center"/>
    </w:pPr>
  </w:style>
  <w:style w:type="paragraph" w:styleId="Zwykytekst">
    <w:name w:val="Plain Text"/>
    <w:basedOn w:val="Normalny"/>
    <w:qFormat/>
    <w:rsid w:val="00610E39"/>
    <w:rPr>
      <w:rFonts w:ascii="Courier New" w:hAnsi="Courier New"/>
    </w:rPr>
  </w:style>
  <w:style w:type="paragraph" w:customStyle="1" w:styleId="Zawartotabeli">
    <w:name w:val="Zawartość tabeli"/>
    <w:basedOn w:val="Normalny"/>
    <w:qFormat/>
    <w:rsid w:val="00610E39"/>
    <w:pPr>
      <w:widowControl w:val="0"/>
      <w:suppressLineNumbers/>
      <w:suppressAutoHyphens/>
    </w:pPr>
    <w:rPr>
      <w:rFonts w:eastAsia="Lucida Sans Unicode" w:cs="Tahoma"/>
      <w:sz w:val="24"/>
      <w:szCs w:val="24"/>
    </w:rPr>
  </w:style>
  <w:style w:type="paragraph" w:styleId="NormalnyWeb">
    <w:name w:val="Normal (Web)"/>
    <w:basedOn w:val="Normalny"/>
    <w:qFormat/>
    <w:rsid w:val="00E83BE3"/>
    <w:pPr>
      <w:spacing w:beforeAutospacing="1" w:after="119"/>
    </w:pPr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BA3A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A3AF8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DF79B3"/>
    <w:rPr>
      <w:sz w:val="24"/>
    </w:rPr>
  </w:style>
  <w:style w:type="character" w:customStyle="1" w:styleId="Nagwek2Znak">
    <w:name w:val="Nagłówek 2 Znak"/>
    <w:basedOn w:val="Domylnaczcionkaakapitu"/>
    <w:link w:val="Nagwek2"/>
    <w:rsid w:val="002742C2"/>
    <w:rPr>
      <w:sz w:val="24"/>
    </w:rPr>
  </w:style>
  <w:style w:type="character" w:customStyle="1" w:styleId="Nagwek4Znak">
    <w:name w:val="Nagłówek 4 Znak"/>
    <w:basedOn w:val="Domylnaczcionkaakapitu"/>
    <w:link w:val="Nagwek4"/>
    <w:rsid w:val="00DF2558"/>
    <w:rPr>
      <w:b/>
      <w:sz w:val="24"/>
    </w:rPr>
  </w:style>
  <w:style w:type="character" w:styleId="Tekstzastpczy">
    <w:name w:val="Placeholder Text"/>
    <w:basedOn w:val="Domylnaczcionkaakapitu"/>
    <w:uiPriority w:val="99"/>
    <w:semiHidden/>
    <w:rsid w:val="00DF2558"/>
    <w:rPr>
      <w:color w:val="808080"/>
    </w:rPr>
  </w:style>
  <w:style w:type="table" w:styleId="Tabela-Siatka">
    <w:name w:val="Table Grid"/>
    <w:basedOn w:val="Standardowy"/>
    <w:rsid w:val="00A07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B032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gm.rybni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6C457-FA55-4063-B064-65F0E885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307E667D.dotm</Template>
  <TotalTime>314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</vt:lpstr>
    </vt:vector>
  </TitlesOfParts>
  <Company>Microsoft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</dc:title>
  <dc:subject/>
  <dc:creator>PaszendaA</dc:creator>
  <dc:description/>
  <cp:lastModifiedBy>Anna Serek</cp:lastModifiedBy>
  <cp:revision>13</cp:revision>
  <cp:lastPrinted>2026-03-16T07:42:00Z</cp:lastPrinted>
  <dcterms:created xsi:type="dcterms:W3CDTF">2025-04-08T10:30:00Z</dcterms:created>
  <dcterms:modified xsi:type="dcterms:W3CDTF">2026-03-16T07:47:00Z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